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77C5" w14:textId="2D931807" w:rsidR="003176BF" w:rsidRPr="000124DA" w:rsidRDefault="000124DA" w:rsidP="00A0764A">
      <w:pPr>
        <w:spacing w:after="0" w:line="259" w:lineRule="auto"/>
        <w:rPr>
          <w:rFonts w:ascii="Times New Roman" w:hAnsi="Times New Roman" w:cs="Times New Roman"/>
          <w:color w:val="2D362B"/>
          <w:w w:val="110"/>
          <w:sz w:val="24"/>
          <w:szCs w:val="24"/>
        </w:rPr>
      </w:pPr>
      <w:r w:rsidRPr="000124DA">
        <w:rPr>
          <w:rFonts w:ascii="Times New Roman" w:hAnsi="Times New Roman" w:cs="Times New Roman"/>
          <w:color w:val="2D362B"/>
          <w:w w:val="110"/>
          <w:sz w:val="24"/>
          <w:szCs w:val="24"/>
        </w:rPr>
        <w:t>July 22, 2022</w:t>
      </w:r>
    </w:p>
    <w:p w14:paraId="473BAFB4" w14:textId="77777777" w:rsidR="000124DA" w:rsidRDefault="000124DA" w:rsidP="00D35E54">
      <w:pPr>
        <w:pStyle w:val="BodyText"/>
        <w:spacing w:before="92" w:line="240" w:lineRule="auto"/>
        <w:ind w:right="5371"/>
        <w:contextualSpacing/>
        <w:rPr>
          <w:rFonts w:ascii="Times New Roman" w:hAnsi="Times New Roman" w:cs="Times New Roman"/>
          <w:color w:val="2D362B"/>
          <w:w w:val="110"/>
          <w:sz w:val="24"/>
          <w:szCs w:val="24"/>
        </w:rPr>
      </w:pPr>
    </w:p>
    <w:p w14:paraId="644BBF1D" w14:textId="026DBEC1" w:rsidR="00D35E54" w:rsidRDefault="00682E08" w:rsidP="00D35E54">
      <w:pPr>
        <w:pStyle w:val="BodyText"/>
        <w:spacing w:before="92" w:line="240" w:lineRule="auto"/>
        <w:ind w:right="5371"/>
        <w:contextualSpacing/>
        <w:rPr>
          <w:rFonts w:ascii="Times New Roman" w:hAnsi="Times New Roman" w:cs="Times New Roman"/>
          <w:sz w:val="24"/>
          <w:szCs w:val="24"/>
        </w:rPr>
      </w:pP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Ann M. Graham,</w:t>
      </w:r>
      <w:r w:rsidRPr="00D35E54">
        <w:rPr>
          <w:rFonts w:ascii="Times New Roman" w:hAnsi="Times New Roman" w:cs="Times New Roman"/>
          <w:color w:val="2D362B"/>
          <w:spacing w:val="1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Executive</w:t>
      </w:r>
      <w:r w:rsidRPr="00D35E54">
        <w:rPr>
          <w:rFonts w:ascii="Times New Roman" w:hAnsi="Times New Roman" w:cs="Times New Roman"/>
          <w:color w:val="2D362B"/>
          <w:spacing w:val="1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Director</w:t>
      </w:r>
      <w:r w:rsidRPr="00D35E54">
        <w:rPr>
          <w:rFonts w:ascii="Times New Roman" w:hAnsi="Times New Roman" w:cs="Times New Roman"/>
          <w:color w:val="2D362B"/>
          <w:spacing w:val="-58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Reentry</w:t>
      </w:r>
      <w:r w:rsidRPr="00D35E54">
        <w:rPr>
          <w:rFonts w:ascii="Times New Roman" w:hAnsi="Times New Roman" w:cs="Times New Roman"/>
          <w:color w:val="2D362B"/>
          <w:spacing w:val="6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Association</w:t>
      </w:r>
      <w:r w:rsidRPr="00D35E54">
        <w:rPr>
          <w:rFonts w:ascii="Times New Roman" w:hAnsi="Times New Roman" w:cs="Times New Roman"/>
          <w:color w:val="2D362B"/>
          <w:spacing w:val="17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of WNY</w:t>
      </w:r>
    </w:p>
    <w:p w14:paraId="40DBCA46" w14:textId="77777777" w:rsidR="00D35E54" w:rsidRDefault="00682E08" w:rsidP="00D35E54">
      <w:pPr>
        <w:pStyle w:val="BodyText"/>
        <w:spacing w:before="92" w:line="240" w:lineRule="auto"/>
        <w:ind w:right="5371"/>
        <w:contextualSpacing/>
        <w:rPr>
          <w:rFonts w:ascii="Times New Roman" w:hAnsi="Times New Roman" w:cs="Times New Roman"/>
          <w:color w:val="2D362B"/>
          <w:spacing w:val="1"/>
          <w:w w:val="110"/>
          <w:sz w:val="24"/>
          <w:szCs w:val="24"/>
        </w:rPr>
      </w:pP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71 Olde Tavern</w:t>
      </w:r>
      <w:r w:rsidRPr="00D35E54">
        <w:rPr>
          <w:rFonts w:ascii="Times New Roman" w:hAnsi="Times New Roman" w:cs="Times New Roman"/>
          <w:color w:val="2D362B"/>
          <w:spacing w:val="1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Circle</w:t>
      </w:r>
      <w:r w:rsidRPr="00D35E54">
        <w:rPr>
          <w:rFonts w:ascii="Times New Roman" w:hAnsi="Times New Roman" w:cs="Times New Roman"/>
          <w:color w:val="2D362B"/>
          <w:spacing w:val="1"/>
          <w:w w:val="110"/>
          <w:sz w:val="24"/>
          <w:szCs w:val="24"/>
        </w:rPr>
        <w:t xml:space="preserve"> </w:t>
      </w:r>
    </w:p>
    <w:p w14:paraId="7B77D13F" w14:textId="4AEBACD5" w:rsidR="00682E08" w:rsidRDefault="00682E08" w:rsidP="00D35E54">
      <w:pPr>
        <w:pStyle w:val="BodyText"/>
        <w:spacing w:before="92" w:line="240" w:lineRule="auto"/>
        <w:ind w:right="5371"/>
        <w:contextualSpacing/>
        <w:rPr>
          <w:rFonts w:ascii="Times New Roman" w:hAnsi="Times New Roman" w:cs="Times New Roman"/>
          <w:color w:val="2D362B"/>
          <w:w w:val="110"/>
          <w:sz w:val="24"/>
          <w:szCs w:val="24"/>
        </w:rPr>
      </w:pP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Rochester,</w:t>
      </w:r>
      <w:r w:rsidRPr="00D35E54">
        <w:rPr>
          <w:rFonts w:ascii="Times New Roman" w:hAnsi="Times New Roman" w:cs="Times New Roman"/>
          <w:color w:val="2D362B"/>
          <w:spacing w:val="25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New York</w:t>
      </w:r>
      <w:r w:rsidRPr="00D35E54">
        <w:rPr>
          <w:rFonts w:ascii="Times New Roman" w:hAnsi="Times New Roman" w:cs="Times New Roman"/>
          <w:color w:val="2D362B"/>
          <w:spacing w:val="7"/>
          <w:w w:val="110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0"/>
          <w:sz w:val="24"/>
          <w:szCs w:val="24"/>
        </w:rPr>
        <w:t>14612</w:t>
      </w:r>
    </w:p>
    <w:p w14:paraId="4E523335" w14:textId="77777777" w:rsidR="00D35E54" w:rsidRPr="00D35E54" w:rsidRDefault="00D35E54" w:rsidP="00D35E54">
      <w:pPr>
        <w:pStyle w:val="BodyText"/>
        <w:spacing w:before="92" w:line="240" w:lineRule="auto"/>
        <w:ind w:right="5371"/>
        <w:contextualSpacing/>
        <w:rPr>
          <w:rFonts w:ascii="Times New Roman" w:hAnsi="Times New Roman" w:cs="Times New Roman"/>
          <w:sz w:val="24"/>
          <w:szCs w:val="24"/>
        </w:rPr>
      </w:pPr>
    </w:p>
    <w:p w14:paraId="1CE4841A" w14:textId="3313CA4C" w:rsidR="00682E08" w:rsidRPr="00D35E54" w:rsidRDefault="00682E08" w:rsidP="00D35E5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Dear</w:t>
      </w:r>
      <w:r w:rsidRPr="00D35E54">
        <w:rPr>
          <w:rFonts w:ascii="Times New Roman" w:hAnsi="Times New Roman" w:cs="Times New Roman"/>
          <w:color w:val="2D362B"/>
          <w:spacing w:val="7"/>
          <w:w w:val="115"/>
          <w:sz w:val="24"/>
          <w:szCs w:val="24"/>
        </w:rPr>
        <w:t xml:space="preserve"> </w:t>
      </w:r>
      <w:r w:rsid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>Ann,</w:t>
      </w:r>
    </w:p>
    <w:p w14:paraId="4964975C" w14:textId="42834B33" w:rsidR="00682E08" w:rsidRPr="000124DA" w:rsidRDefault="00682E08" w:rsidP="00D35E54">
      <w:pPr>
        <w:pStyle w:val="BodyText"/>
        <w:spacing w:line="271" w:lineRule="auto"/>
        <w:ind w:right="286"/>
        <w:jc w:val="both"/>
        <w:rPr>
          <w:rFonts w:ascii="Times New Roman" w:hAnsi="Times New Roman" w:cs="Times New Roman"/>
          <w:color w:val="2D362B"/>
          <w:w w:val="115"/>
          <w:sz w:val="24"/>
          <w:szCs w:val="24"/>
        </w:rPr>
      </w:pP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Spiritus Christi Prison Outreach fully supports the Reentry Association of WNY's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proposal to create a Reentry Continuum of Care Pilot Program to provide a single point-of­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entry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for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the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formerly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incarcerated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who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are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returning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to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our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community.</w:t>
      </w:r>
    </w:p>
    <w:p w14:paraId="765CEBA3" w14:textId="19448B26" w:rsidR="00682E08" w:rsidRPr="000124DA" w:rsidRDefault="00682E08" w:rsidP="008356AD">
      <w:pPr>
        <w:pStyle w:val="BodyText"/>
        <w:spacing w:before="1" w:line="271" w:lineRule="auto"/>
        <w:ind w:right="258"/>
        <w:jc w:val="both"/>
        <w:rPr>
          <w:rFonts w:ascii="Times New Roman" w:hAnsi="Times New Roman" w:cs="Times New Roman"/>
          <w:color w:val="2D362B"/>
          <w:w w:val="115"/>
          <w:sz w:val="24"/>
          <w:szCs w:val="24"/>
        </w:rPr>
      </w:pP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Monroe County is known for </w:t>
      </w:r>
      <w:r w:rsidR="008356AD"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its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vast human resources. Yet</w:t>
      </w:r>
      <w:r w:rsidR="008356AD"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,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access to these resources for a person release</w:t>
      </w:r>
      <w:r w:rsid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>d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from incarceration are extremely difficult to access. 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="008356AD"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T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he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formerly incarcerated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are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not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provided the guidance they need to connect with services designed to address their unique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issues. A single point-of-entry for the formerly incarcerated where they can be assessed for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needs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and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connected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to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appropriate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service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providers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would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remedy this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D35E54">
        <w:rPr>
          <w:rFonts w:ascii="Times New Roman" w:hAnsi="Times New Roman" w:cs="Times New Roman"/>
          <w:color w:val="2D362B"/>
          <w:w w:val="115"/>
          <w:sz w:val="24"/>
          <w:szCs w:val="24"/>
        </w:rPr>
        <w:t>problem.</w:t>
      </w:r>
    </w:p>
    <w:p w14:paraId="5FEA3E23" w14:textId="2C356DDC" w:rsidR="00682E08" w:rsidRPr="000124DA" w:rsidRDefault="00D35E54" w:rsidP="008356AD">
      <w:pPr>
        <w:pStyle w:val="BodyText"/>
        <w:spacing w:line="271" w:lineRule="auto"/>
        <w:ind w:right="252"/>
        <w:jc w:val="both"/>
        <w:rPr>
          <w:rFonts w:ascii="Times New Roman" w:hAnsi="Times New Roman" w:cs="Times New Roman"/>
          <w:color w:val="2D362B"/>
          <w:w w:val="115"/>
          <w:sz w:val="24"/>
          <w:szCs w:val="24"/>
        </w:rPr>
      </w:pP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>The reentry</w:t>
      </w:r>
      <w:r w:rsidR="00682E08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service 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>community needs</w:t>
      </w:r>
      <w:r w:rsidR="00682E08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an organization that can advocate for additional funding to improve </w:t>
      </w:r>
      <w:r w:rsidR="00530851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>services and develop</w:t>
      </w:r>
      <w:r w:rsidR="00682E08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minimum standards for </w:t>
      </w:r>
      <w:r w:rsidR="00530851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>the provision</w:t>
      </w:r>
      <w:r w:rsidR="00682E08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of reentry services. The Reentry Association of WNY is uniquely positioned to provide those </w:t>
      </w:r>
      <w:r w:rsidR="00122491">
        <w:rPr>
          <w:rFonts w:ascii="Times New Roman" w:hAnsi="Times New Roman" w:cs="Times New Roman"/>
          <w:color w:val="2D362B"/>
          <w:w w:val="115"/>
          <w:sz w:val="24"/>
          <w:szCs w:val="24"/>
        </w:rPr>
        <w:t>services</w:t>
      </w:r>
      <w:r w:rsidR="00682E08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given your expertise and years of experience.</w:t>
      </w:r>
    </w:p>
    <w:p w14:paraId="390157D8" w14:textId="42489F59" w:rsidR="00954AE9" w:rsidRPr="000124DA" w:rsidRDefault="008356AD" w:rsidP="008356AD">
      <w:pPr>
        <w:pStyle w:val="BodyText"/>
        <w:spacing w:line="271" w:lineRule="auto"/>
        <w:ind w:right="286"/>
        <w:jc w:val="both"/>
        <w:rPr>
          <w:rFonts w:ascii="Times New Roman" w:hAnsi="Times New Roman" w:cs="Times New Roman"/>
          <w:color w:val="2D362B"/>
          <w:w w:val="115"/>
          <w:sz w:val="24"/>
          <w:szCs w:val="24"/>
        </w:rPr>
      </w:pPr>
      <w:r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>Spiritus Christi fully</w:t>
      </w:r>
      <w:r w:rsidR="00682E08"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support</w:t>
      </w:r>
      <w:r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>s</w:t>
      </w:r>
      <w:r w:rsidR="00682E08"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>the</w:t>
      </w:r>
      <w:r w:rsidR="00682E08"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efforts</w:t>
      </w:r>
      <w:r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of Reentry Association of WNY's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  <w:r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>proposal to create a Reentry Continuum of Care Pilot Progra</w:t>
      </w:r>
      <w:r w:rsidR="00D35E54" w:rsidRPr="00530851">
        <w:rPr>
          <w:rFonts w:ascii="Times New Roman" w:hAnsi="Times New Roman" w:cs="Times New Roman"/>
          <w:color w:val="2D362B"/>
          <w:w w:val="115"/>
          <w:sz w:val="24"/>
          <w:szCs w:val="24"/>
        </w:rPr>
        <w:t>m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w</w:t>
      </w:r>
      <w:r w:rsidR="00D35E54"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e look forward to offering our transitional housing programs (Jennifer House and Nielsen House) to referrals that meet our organization criteria.   </w:t>
      </w:r>
      <w:r w:rsidRPr="000124DA">
        <w:rPr>
          <w:rFonts w:ascii="Times New Roman" w:hAnsi="Times New Roman" w:cs="Times New Roman"/>
          <w:color w:val="2D362B"/>
          <w:w w:val="115"/>
          <w:sz w:val="24"/>
          <w:szCs w:val="24"/>
        </w:rPr>
        <w:t xml:space="preserve"> </w:t>
      </w:r>
    </w:p>
    <w:p w14:paraId="0393BAA9" w14:textId="77777777" w:rsidR="00954AE9" w:rsidRPr="00D35E54" w:rsidRDefault="00954AE9" w:rsidP="00954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C99EB" w14:textId="71E738E1" w:rsidR="00954AE9" w:rsidRDefault="00530851" w:rsidP="00322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54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20A8AA73" w14:textId="058BFAAD" w:rsidR="00D35E54" w:rsidRPr="00D35E54" w:rsidRDefault="00530851" w:rsidP="00322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B195817" wp14:editId="7B6A2443">
            <wp:simplePos x="0" y="0"/>
            <wp:positionH relativeFrom="column">
              <wp:posOffset>-277473</wp:posOffset>
            </wp:positionH>
            <wp:positionV relativeFrom="paragraph">
              <wp:posOffset>74360</wp:posOffset>
            </wp:positionV>
            <wp:extent cx="2017138" cy="869182"/>
            <wp:effectExtent l="0" t="0" r="2540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38" cy="86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9B2E0" w14:textId="39EAF37E" w:rsidR="00954AE9" w:rsidRDefault="00954AE9" w:rsidP="0032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A4D98" w14:textId="77777777" w:rsidR="00530851" w:rsidRPr="00D35E54" w:rsidRDefault="00530851" w:rsidP="0032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00170" w14:textId="77777777" w:rsidR="00954AE9" w:rsidRPr="00D35E54" w:rsidRDefault="00954AE9" w:rsidP="00322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3D2CB" w14:textId="77777777" w:rsidR="00954AE9" w:rsidRPr="00D35E54" w:rsidRDefault="00954AE9" w:rsidP="0032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35E54">
        <w:rPr>
          <w:rFonts w:ascii="Times New Roman" w:eastAsia="Times New Roman" w:hAnsi="Times New Roman" w:cs="Times New Roman"/>
          <w:sz w:val="24"/>
          <w:szCs w:val="24"/>
          <w:lang w:eastAsia="x-none"/>
        </w:rPr>
        <w:t>Jim Smith, LMSW, CASAC</w:t>
      </w:r>
    </w:p>
    <w:p w14:paraId="5FAA9CEC" w14:textId="77777777" w:rsidR="00954AE9" w:rsidRPr="00D35E54" w:rsidRDefault="00954AE9" w:rsidP="0032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35E54">
        <w:rPr>
          <w:rFonts w:ascii="Times New Roman" w:eastAsia="Times New Roman" w:hAnsi="Times New Roman" w:cs="Times New Roman"/>
          <w:sz w:val="24"/>
          <w:szCs w:val="24"/>
          <w:lang w:eastAsia="x-none"/>
        </w:rPr>
        <w:t>Executive Director</w:t>
      </w:r>
    </w:p>
    <w:p w14:paraId="479AE2B7" w14:textId="3798F710" w:rsidR="00954AE9" w:rsidRPr="00954AE9" w:rsidRDefault="00954AE9" w:rsidP="00322559">
      <w:pPr>
        <w:spacing w:after="0" w:line="240" w:lineRule="auto"/>
        <w:rPr>
          <w:rFonts w:ascii="Futura PT Book" w:hAnsi="Futura PT Book"/>
        </w:rPr>
      </w:pPr>
      <w:r w:rsidRPr="00954AE9">
        <w:rPr>
          <w:rFonts w:ascii="Futura PT Book" w:eastAsia="Times New Roman" w:hAnsi="Futura PT Book" w:cs="Arial"/>
        </w:rPr>
        <w:tab/>
      </w:r>
    </w:p>
    <w:p w14:paraId="5A260573" w14:textId="610D26D1" w:rsidR="00A0764A" w:rsidRPr="00954AE9" w:rsidRDefault="00A0764A" w:rsidP="00322559">
      <w:pPr>
        <w:spacing w:after="0" w:line="240" w:lineRule="auto"/>
        <w:rPr>
          <w:rFonts w:ascii="Futura PT Book" w:hAnsi="Futura PT Book"/>
        </w:rPr>
      </w:pPr>
    </w:p>
    <w:p w14:paraId="7FABE81D" w14:textId="77777777" w:rsidR="00A0764A" w:rsidRPr="00954AE9" w:rsidRDefault="00A0764A" w:rsidP="00A0764A">
      <w:pPr>
        <w:spacing w:after="0" w:line="240" w:lineRule="auto"/>
        <w:rPr>
          <w:rFonts w:ascii="Futura PT Book" w:hAnsi="Futura PT Book"/>
        </w:rPr>
      </w:pPr>
    </w:p>
    <w:p w14:paraId="40718AE4" w14:textId="77777777" w:rsidR="00A0764A" w:rsidRPr="00954AE9" w:rsidRDefault="00A0764A" w:rsidP="00A0764A">
      <w:pPr>
        <w:spacing w:after="0" w:line="240" w:lineRule="auto"/>
        <w:rPr>
          <w:rFonts w:ascii="Futura PT Book" w:hAnsi="Futura PT Book"/>
        </w:rPr>
      </w:pPr>
    </w:p>
    <w:p w14:paraId="5952DA50" w14:textId="4F7083CF" w:rsidR="00A0764A" w:rsidRPr="00954AE9" w:rsidRDefault="00A0764A" w:rsidP="00A0764A">
      <w:pPr>
        <w:spacing w:after="0" w:line="240" w:lineRule="auto"/>
        <w:rPr>
          <w:rFonts w:ascii="Times New Roman" w:hAnsi="Times New Roman" w:cs="Times New Roman"/>
        </w:rPr>
      </w:pPr>
      <w:r w:rsidRPr="00954AE9">
        <w:rPr>
          <w:rFonts w:ascii="Futura PT Book" w:hAnsi="Futura PT Book"/>
        </w:rPr>
        <w:tab/>
      </w:r>
      <w:r w:rsidRPr="00954AE9">
        <w:rPr>
          <w:rFonts w:ascii="Futura PT Book" w:hAnsi="Futura PT Book"/>
        </w:rPr>
        <w:tab/>
      </w:r>
    </w:p>
    <w:p w14:paraId="3CFA00B2" w14:textId="77777777" w:rsidR="006F4B68" w:rsidRPr="00954AE9" w:rsidRDefault="006F4B68" w:rsidP="006F4B68">
      <w:pPr>
        <w:spacing w:after="0" w:line="240" w:lineRule="auto"/>
        <w:rPr>
          <w:rFonts w:ascii="Futura PT Book" w:eastAsia="Times New Roman" w:hAnsi="Futura PT Book" w:cs="Times New Roman"/>
          <w:color w:val="000000"/>
        </w:rPr>
      </w:pPr>
    </w:p>
    <w:sectPr w:rsidR="006F4B68" w:rsidRPr="00954AE9" w:rsidSect="008A1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34B8" w14:textId="77777777" w:rsidR="00A3032E" w:rsidRDefault="00A3032E" w:rsidP="003B15F3">
      <w:pPr>
        <w:spacing w:after="0" w:line="240" w:lineRule="auto"/>
      </w:pPr>
      <w:r>
        <w:separator/>
      </w:r>
    </w:p>
  </w:endnote>
  <w:endnote w:type="continuationSeparator" w:id="0">
    <w:p w14:paraId="6957DE17" w14:textId="77777777" w:rsidR="00A3032E" w:rsidRDefault="00A3032E" w:rsidP="003B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C352" w14:textId="77777777" w:rsidR="00A73577" w:rsidRDefault="00A73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180D" w14:textId="7B507FEB" w:rsidR="00AB0445" w:rsidRPr="00BF1FD9" w:rsidRDefault="00AB0445" w:rsidP="00580F0A">
    <w:pPr>
      <w:pStyle w:val="Footer"/>
      <w:tabs>
        <w:tab w:val="clear" w:pos="9360"/>
        <w:tab w:val="right" w:pos="9450"/>
      </w:tabs>
      <w:ind w:right="-270"/>
      <w:rPr>
        <w:rFonts w:ascii="Futura PT Book" w:hAnsi="Futura PT Book"/>
        <w:color w:val="807A7B"/>
      </w:rPr>
    </w:pPr>
    <w:r w:rsidRPr="00BF1FD9">
      <w:rPr>
        <w:rFonts w:ascii="Futura PT Book" w:hAnsi="Futura PT Book"/>
        <w:noProof/>
        <w:color w:val="807A7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DE68D" wp14:editId="5C64125D">
              <wp:simplePos x="0" y="0"/>
              <wp:positionH relativeFrom="margin">
                <wp:align>center</wp:align>
              </wp:positionH>
              <wp:positionV relativeFrom="paragraph">
                <wp:posOffset>-86360</wp:posOffset>
              </wp:positionV>
              <wp:extent cx="6487064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87064" cy="0"/>
                      </a:xfrm>
                      <a:prstGeom prst="line">
                        <a:avLst/>
                      </a:prstGeom>
                      <a:ln>
                        <a:solidFill>
                          <a:srgbClr val="807A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24807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.8pt" to="510.8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Ll3QEAAA4EAAAOAAAAZHJzL2Uyb0RvYy54bWysU9uO0zAQfUfiHyy/06Srqq2ipivoauEB&#10;QcXCB7jOOLHkm8aml79n7LTZFSAkEC+Wx55zZs7xeHN/toYdAaP2ruXzWc0ZOOk77fqWf/v6+GbN&#10;WUzCdcJ4By2/QOT329evNqfQwJ0fvOkAGZG42JxCy4eUQlNVUQ5gRZz5AI4ulUcrEoXYVx2KE7Fb&#10;U93V9bI6eewCegkx0unDeMm3hV8pkOmzUhESMy2n3lJZsayHvFbbjWh6FGHQ8tqG+IcurNCOik5U&#10;DyIJ9h31L1RWS/TRqzST3lZeKS2haCA18/onNU+DCFC0kDkxTDbF/0crPx33yHTX8gVnTlh6oqeE&#10;QvdDYjvvHBnokS2yT6cQG0rfuT1eoxj2mEWfFVqmjA4faASKDSSMnYvLl8llOCcm6XC5WK/qJZWT&#10;t7tqpMhUAWN6D96yvGm50S4bIBpx/BgTlaXUW0o+Ni6v0RvdPWpjSoD9YWeQHQU9+bpevV29y90T&#10;8EUaRRlaZU2jirJLFwMj7RdQ5Ap1O+op8wgTrZASXJpfeY2j7AxT1MIErEvffwRe8zMUyqz+DXhC&#10;lMrepQlstfP4u+rpfGtZjfk3B0bd2YKD7y7lfYs1NHTFuesHyVP9Mi7w52+8/QEAAP//AwBQSwME&#10;FAAGAAgAAAAhAOYc3zHdAAAACQEAAA8AAABkcnMvZG93bnJldi54bWxMj09LxDAQxe+C3yGM4EV2&#10;p1mlam26iOBB0MPWP+dsM9sUm0lpst3utzcLgt5m5j3e/F65nl0vJhpD51mBXGYgiBtvOm4VfLw/&#10;L+5AhKjZ6N4zKThSgHV1flbqwvgDb2iqYytSCIdCK7AxDgViaCw5HZZ+IE7azo9Ox7SOLZpRH1K4&#10;63GVZTk63XH6YPVAT5aa73rvFNwO8o3w6+UV7X2d33xOR3m165S6vJgfH0BEmuOfGU74CR2qxLT1&#10;ezZB9ApSkahgIa9zECc5W8k0bX9PWJX4v0H1AwAA//8DAFBLAQItABQABgAIAAAAIQC2gziS/gAA&#10;AOEBAAATAAAAAAAAAAAAAAAAAAAAAABbQ29udGVudF9UeXBlc10ueG1sUEsBAi0AFAAGAAgAAAAh&#10;ADj9If/WAAAAlAEAAAsAAAAAAAAAAAAAAAAALwEAAF9yZWxzLy5yZWxzUEsBAi0AFAAGAAgAAAAh&#10;ACTeguXdAQAADgQAAA4AAAAAAAAAAAAAAAAALgIAAGRycy9lMm9Eb2MueG1sUEsBAi0AFAAGAAgA&#10;AAAhAOYc3zHdAAAACQEAAA8AAAAAAAAAAAAAAAAANwQAAGRycy9kb3ducmV2LnhtbFBLBQYAAAAA&#10;BAAEAPMAAABBBQAAAAA=&#10;" strokecolor="#807a7b" strokeweight=".5pt">
              <v:stroke joinstyle="miter"/>
              <w10:wrap anchorx="margin"/>
            </v:line>
          </w:pict>
        </mc:Fallback>
      </mc:AlternateContent>
    </w:r>
    <w:r w:rsidR="00580F0A" w:rsidRPr="00BF1FD9">
      <w:rPr>
        <w:rFonts w:ascii="Futura PT Book" w:hAnsi="Futura PT Book"/>
        <w:color w:val="807A7B"/>
      </w:rPr>
      <w:t>Spiritus Christi Prison Outreach</w:t>
    </w:r>
    <w:r w:rsidRPr="00BF1FD9">
      <w:rPr>
        <w:rFonts w:ascii="Futura PT Book" w:hAnsi="Futura PT Book"/>
        <w:color w:val="807A7B"/>
      </w:rPr>
      <w:tab/>
    </w:r>
    <w:r w:rsidR="00580F0A" w:rsidRPr="00BF1FD9">
      <w:rPr>
        <w:rFonts w:ascii="Futura PT Book" w:hAnsi="Futura PT Book"/>
        <w:color w:val="807A7B"/>
      </w:rPr>
      <w:tab/>
    </w:r>
    <w:r w:rsidRPr="00BF1FD9">
      <w:rPr>
        <w:rFonts w:ascii="Futura PT Book" w:hAnsi="Futura PT Book"/>
        <w:color w:val="807A7B"/>
      </w:rPr>
      <w:t xml:space="preserve"> Page </w:t>
    </w:r>
    <w:r w:rsidRPr="00BF1FD9">
      <w:rPr>
        <w:rFonts w:ascii="Futura PT Book" w:hAnsi="Futura PT Book"/>
        <w:color w:val="807A7B"/>
      </w:rPr>
      <w:fldChar w:fldCharType="begin"/>
    </w:r>
    <w:r w:rsidRPr="00BF1FD9">
      <w:rPr>
        <w:rFonts w:ascii="Futura PT Book" w:hAnsi="Futura PT Book"/>
        <w:color w:val="807A7B"/>
      </w:rPr>
      <w:instrText xml:space="preserve"> PAGE   \* MERGEFORMAT </w:instrText>
    </w:r>
    <w:r w:rsidRPr="00BF1FD9">
      <w:rPr>
        <w:rFonts w:ascii="Futura PT Book" w:hAnsi="Futura PT Book"/>
        <w:color w:val="807A7B"/>
      </w:rPr>
      <w:fldChar w:fldCharType="separate"/>
    </w:r>
    <w:r w:rsidR="000124DA">
      <w:rPr>
        <w:rFonts w:ascii="Futura PT Book" w:hAnsi="Futura PT Book"/>
        <w:noProof/>
        <w:color w:val="807A7B"/>
      </w:rPr>
      <w:t>2</w:t>
    </w:r>
    <w:r w:rsidRPr="00BF1FD9">
      <w:rPr>
        <w:rFonts w:ascii="Futura PT Book" w:hAnsi="Futura PT Book"/>
        <w:noProof/>
        <w:color w:val="807A7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2A6E" w14:textId="2EA4EF9F" w:rsidR="00E646AF" w:rsidRPr="00AB0445" w:rsidRDefault="00580F0A" w:rsidP="00E646AF">
    <w:pPr>
      <w:pStyle w:val="Footer"/>
      <w:tabs>
        <w:tab w:val="clear" w:pos="9360"/>
        <w:tab w:val="right" w:pos="9450"/>
      </w:tabs>
      <w:ind w:right="-270"/>
      <w:jc w:val="center"/>
      <w:rPr>
        <w:rFonts w:ascii="Futura PT" w:hAnsi="Futura PT"/>
        <w:i/>
        <w:color w:val="807A7B"/>
      </w:rPr>
    </w:pPr>
    <w:r w:rsidRPr="00A81180">
      <w:rPr>
        <w:rFonts w:ascii="Futura PT Book" w:hAnsi="Futura PT Book"/>
        <w:iCs/>
        <w:noProof/>
        <w:color w:val="807A7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477FE2" wp14:editId="3568C090">
              <wp:simplePos x="0" y="0"/>
              <wp:positionH relativeFrom="margin">
                <wp:align>center</wp:align>
              </wp:positionH>
              <wp:positionV relativeFrom="paragraph">
                <wp:posOffset>-86360</wp:posOffset>
              </wp:positionV>
              <wp:extent cx="6487064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87064" cy="0"/>
                      </a:xfrm>
                      <a:prstGeom prst="line">
                        <a:avLst/>
                      </a:prstGeom>
                      <a:ln>
                        <a:solidFill>
                          <a:srgbClr val="807A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5F1ACD" id="Straight Connector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.8pt" to="510.8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b93gEAAA4EAAAOAAAAZHJzL2Uyb0RvYy54bWysU9tqGzEQfS/0H4Te612HYJvF69A6pH0o&#10;rWnaD5C1I69AN0aqvf77jrT2JrSlkNAXoZHmnJlzNFrfDdawI2DU3rV8Pqs5Ayd9p92h5T++P7xb&#10;cRaTcJ0w3kHLzxD53ebtm/UpNHDje286QEYkLjan0PI+pdBUVZQ9WBFnPoCjS+XRikQhHqoOxYnY&#10;ralu6npRnTx2Ab2EGOn0frzkm8KvFMj0VakIiZmWU2+prFjWfV6rzVo0BxSh1/LShnhFF1ZoR0Un&#10;qnuRBPuJ+g8qqyX66FWaSW8rr5SWUDSQmnn9m5rHXgQoWsicGCab4v+jlV+OO2S6azk9lBOWnugx&#10;odCHPrGtd44M9MhW2adTiA2lb90OL1EMO8yiB4WWKaPDJxqBYgMJY0Nx+Ty5DENikg4Xt6tlvbjl&#10;TF7vqpEiUwWM6SN4y/Km5Ua7bIBoxPFzTFSWUq8p+di4vEZvdPegjSkBHvZbg+wo6MlX9fL98kPu&#10;noDP0ijK0CprGlWUXTobGGm/gSJXqNtRT5lHmGiFlODS/MJrHGVnmKIWJmBd+v4n8JKfoVBm9SXg&#10;CVEqe5cmsNXO49+qp+Hashrzrw6MurMFe9+dy/sWa2joinOXD5Kn+nlc4E/fePMLAAD//wMAUEsD&#10;BBQABgAIAAAAIQDmHN8x3QAAAAkBAAAPAAAAZHJzL2Rvd25yZXYueG1sTI9PS8QwEMXvgt8hjOBF&#10;dqdZpWptuojgQdDD1j/nbDPbFJtJabLd7rc3C4LeZuY93vxeuZ5dLyYaQ+dZgVxmIIgbbzpuFXy8&#10;Py/uQISo2ejeMyk4UoB1dX5W6sL4A29oqmMrUgiHQiuwMQ4FYmgsOR2WfiBO2s6PTse0ji2aUR9S&#10;uOtxlWU5Ot1x+mD1QE+Wmu967xTcDvKN8OvlFe19nd98Tkd5teuUuryYHx9ARJrjnxlO+AkdqsS0&#10;9Xs2QfQKUpGoYCGvcxAnOVvJNG1/T1iV+L9B9QMAAP//AwBQSwECLQAUAAYACAAAACEAtoM4kv4A&#10;AADhAQAAEwAAAAAAAAAAAAAAAAAAAAAAW0NvbnRlbnRfVHlwZXNdLnhtbFBLAQItABQABgAIAAAA&#10;IQA4/SH/1gAAAJQBAAALAAAAAAAAAAAAAAAAAC8BAABfcmVscy8ucmVsc1BLAQItABQABgAIAAAA&#10;IQDTxwb93gEAAA4EAAAOAAAAAAAAAAAAAAAAAC4CAABkcnMvZTJvRG9jLnhtbFBLAQItABQABgAI&#10;AAAAIQDmHN8x3QAAAAkBAAAPAAAAAAAAAAAAAAAAADgEAABkcnMvZG93bnJldi54bWxQSwUGAAAA&#10;AAQABADzAAAAQgUAAAAA&#10;" strokecolor="#807a7b" strokeweight=".5pt">
              <v:stroke joinstyle="miter"/>
              <w10:wrap anchorx="margin"/>
            </v:line>
          </w:pict>
        </mc:Fallback>
      </mc:AlternateContent>
    </w:r>
  </w:p>
  <w:p w14:paraId="045944C0" w14:textId="78C43EAF" w:rsidR="00580F0A" w:rsidRPr="00AB0445" w:rsidRDefault="00580F0A" w:rsidP="00730186">
    <w:pPr>
      <w:pStyle w:val="Footer"/>
      <w:tabs>
        <w:tab w:val="clear" w:pos="9360"/>
        <w:tab w:val="right" w:pos="9450"/>
      </w:tabs>
      <w:ind w:right="-270"/>
      <w:jc w:val="center"/>
      <w:rPr>
        <w:rFonts w:ascii="Futura PT" w:hAnsi="Futura PT"/>
        <w:i/>
        <w:color w:val="807A7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3BB8" w14:textId="77777777" w:rsidR="00A3032E" w:rsidRDefault="00A3032E" w:rsidP="003B15F3">
      <w:pPr>
        <w:spacing w:after="0" w:line="240" w:lineRule="auto"/>
      </w:pPr>
      <w:r>
        <w:separator/>
      </w:r>
    </w:p>
  </w:footnote>
  <w:footnote w:type="continuationSeparator" w:id="0">
    <w:p w14:paraId="5F71F385" w14:textId="77777777" w:rsidR="00A3032E" w:rsidRDefault="00A3032E" w:rsidP="003B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1A1D" w14:textId="77777777" w:rsidR="00A73577" w:rsidRDefault="00A73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434" w14:textId="77777777" w:rsidR="003B15F3" w:rsidRDefault="00AB0445" w:rsidP="00580F0A">
    <w:pPr>
      <w:pStyle w:val="Header"/>
    </w:pPr>
    <w:r w:rsidRPr="003B15F3">
      <w:rPr>
        <w:rFonts w:ascii="Futura PT" w:hAnsi="Futura PT"/>
        <w:noProof/>
        <w:color w:val="807A7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29640D2" wp14:editId="712610EC">
              <wp:simplePos x="0" y="0"/>
              <wp:positionH relativeFrom="margin">
                <wp:align>center</wp:align>
              </wp:positionH>
              <wp:positionV relativeFrom="paragraph">
                <wp:posOffset>169736</wp:posOffset>
              </wp:positionV>
              <wp:extent cx="6761960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61960" cy="0"/>
                      </a:xfrm>
                      <a:prstGeom prst="line">
                        <a:avLst/>
                      </a:prstGeom>
                      <a:ln>
                        <a:solidFill>
                          <a:srgbClr val="807A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C0639" id="Straight Connector 3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35pt" to="53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I04wEAABgEAAAOAAAAZHJzL2Uyb0RvYy54bWysU01vEzEQvSPxHyzfyW5aKSmrbCpIVTgg&#10;iFrK3fGOs5b8pbHJx79n7N0sFSCkIi7WjD3ved7zeHV7soYdAKP2ruXzWc0ZOOk77fYtf/p6/+aG&#10;s5iE64TxDlp+hshv169frY6hgSvfe9MBMiJxsTmGlvcphaaqouzBijjzARwdKo9WJEpxX3UojsRu&#10;TXVV14vq6LEL6CXESLt3wyFfF36lQKYvSkVIzLScektlxbLu8lqtV6LZowi9lmMb4h+6sEI7unSi&#10;uhNJsO+of6OyWqKPXqWZ9LbySmkJRQOpmde/qHnsRYCihcyJYbIp/j9a+fmwRaa7ll9z5oSlJ3pM&#10;KPS+T2zjnSMDPbLr7NMxxIbKN26LYxbDFrPok0LLlNHhI40AL9G3HOUzkshOxe/z5DecEpO0uVgu&#10;5m8X9CzyclYNZBkYMKYP4C3LQcuNdtkK0YjDp5ioASq9lORt4/IavdHdvTamJLjfbQyyg6DHv6mX&#10;75bvsw4CPiujLEOrrG7QU6J0NjDQPoAif6jbQU+ZTJhohZTg0nzkNY6qM0xRCxOwLn3/FTjWZyiU&#10;qX0JeEKUm71LE9hq5/FPt6fTpWU11F8cGHRnC3a+O5eXLtbQ+BXnxq+S5/t5XuA/P/T6BwAAAP//&#10;AwBQSwMEFAAGAAgAAAAhAKDQUXDbAAAABwEAAA8AAABkcnMvZG93bnJldi54bWxMj8FOwzAQRO9I&#10;/QdrkXpB1G5AAUKcCiH1UokDhQ/YxtskNF67sduEv8cVBzjuzGjmbbmabC/ONITOsYblQoEgrp3p&#10;uNHw+bG+fQQRIrLB3jFp+KYAq2p2VWJh3MjvdN7GRqQSDgVqaGP0hZShbsliWDhPnLy9GyzGdA6N&#10;NAOOqdz2MlMqlxY7TgstenptqT5sT1YDLjN5czj6L7/J7kanNm/N3ket59fTyzOISFP8C8MFP6FD&#10;lZh27sQmiF5DeiRqyPIHEBdX5fdPIHa/iqxK+Z+/+gEAAP//AwBQSwECLQAUAAYACAAAACEAtoM4&#10;kv4AAADhAQAAEwAAAAAAAAAAAAAAAAAAAAAAW0NvbnRlbnRfVHlwZXNdLnhtbFBLAQItABQABgAI&#10;AAAAIQA4/SH/1gAAAJQBAAALAAAAAAAAAAAAAAAAAC8BAABfcmVscy8ucmVsc1BLAQItABQABgAI&#10;AAAAIQA3rLI04wEAABgEAAAOAAAAAAAAAAAAAAAAAC4CAABkcnMvZTJvRG9jLnhtbFBLAQItABQA&#10;BgAIAAAAIQCg0FFw2wAAAAcBAAAPAAAAAAAAAAAAAAAAAD0EAABkcnMvZG93bnJldi54bWxQSwUG&#10;AAAAAAQABADzAAAARQUAAAAA&#10;" strokecolor="#807a7b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616F" w14:textId="77777777" w:rsidR="00580F0A" w:rsidRPr="00A73577" w:rsidRDefault="00F63B32" w:rsidP="00580F0A">
    <w:pPr>
      <w:pStyle w:val="Header"/>
      <w:tabs>
        <w:tab w:val="clear" w:pos="9360"/>
        <w:tab w:val="right" w:pos="9000"/>
      </w:tabs>
      <w:ind w:right="-630"/>
      <w:jc w:val="right"/>
      <w:rPr>
        <w:rFonts w:ascii="Futura PT Book" w:hAnsi="Futura PT Book"/>
        <w:noProof/>
        <w:color w:val="807A7B"/>
        <w:sz w:val="24"/>
        <w:szCs w:val="24"/>
      </w:rPr>
    </w:pPr>
    <w:r w:rsidRPr="00A73577">
      <w:rPr>
        <w:rFonts w:ascii="Futura PT Book" w:hAnsi="Futura PT Book"/>
        <w:noProof/>
        <w:color w:val="807A7B"/>
        <w:sz w:val="24"/>
        <w:szCs w:val="24"/>
      </w:rPr>
      <w:drawing>
        <wp:anchor distT="0" distB="0" distL="114300" distR="114300" simplePos="0" relativeHeight="251662336" behindDoc="1" locked="0" layoutInCell="1" allowOverlap="1" wp14:anchorId="51371965" wp14:editId="06215188">
          <wp:simplePos x="0" y="0"/>
          <wp:positionH relativeFrom="column">
            <wp:posOffset>-276225</wp:posOffset>
          </wp:positionH>
          <wp:positionV relativeFrom="paragraph">
            <wp:posOffset>-114300</wp:posOffset>
          </wp:positionV>
          <wp:extent cx="2847975" cy="760095"/>
          <wp:effectExtent l="0" t="0" r="9525" b="1905"/>
          <wp:wrapTight wrapText="bothSides">
            <wp:wrapPolygon edited="0">
              <wp:start x="11559" y="0"/>
              <wp:lineTo x="4912" y="541"/>
              <wp:lineTo x="3612" y="1624"/>
              <wp:lineTo x="3612" y="8662"/>
              <wp:lineTo x="0" y="9203"/>
              <wp:lineTo x="0" y="16782"/>
              <wp:lineTo x="3757" y="17323"/>
              <wp:lineTo x="4479" y="21113"/>
              <wp:lineTo x="4623" y="21113"/>
              <wp:lineTo x="5346" y="21113"/>
              <wp:lineTo x="6357" y="21113"/>
              <wp:lineTo x="7658" y="18947"/>
              <wp:lineTo x="21528" y="17323"/>
              <wp:lineTo x="21528" y="9744"/>
              <wp:lineTo x="21383" y="5414"/>
              <wp:lineTo x="18494" y="541"/>
              <wp:lineTo x="16037" y="0"/>
              <wp:lineTo x="1155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flame gray type w_JH_N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83D" w:rsidRPr="00A73577">
      <w:rPr>
        <w:rFonts w:ascii="Futura PT Book" w:hAnsi="Futura PT Book"/>
        <w:noProof/>
        <w:color w:val="807A7B"/>
        <w:sz w:val="24"/>
        <w:szCs w:val="24"/>
      </w:rPr>
      <w:t>Spiritus Christi Prison Outreach</w:t>
    </w:r>
  </w:p>
  <w:p w14:paraId="369DB2DF" w14:textId="32D0268D" w:rsidR="00580F0A" w:rsidRPr="00A73577" w:rsidRDefault="00025147" w:rsidP="00580F0A">
    <w:pPr>
      <w:pStyle w:val="Header"/>
      <w:ind w:right="-630"/>
      <w:jc w:val="right"/>
      <w:rPr>
        <w:rFonts w:ascii="Futura PT Book" w:hAnsi="Futura PT Book"/>
        <w:noProof/>
        <w:color w:val="807A7B"/>
        <w:sz w:val="24"/>
        <w:szCs w:val="24"/>
      </w:rPr>
    </w:pPr>
    <w:r w:rsidRPr="00A73577">
      <w:rPr>
        <w:rFonts w:ascii="Futura PT Book" w:hAnsi="Futura PT Book"/>
        <w:noProof/>
        <w:color w:val="807A7B"/>
        <w:sz w:val="24"/>
        <w:szCs w:val="24"/>
      </w:rPr>
      <w:t>30 Millbank St</w:t>
    </w:r>
  </w:p>
  <w:p w14:paraId="5AE3DCCB" w14:textId="6C9879D2" w:rsidR="00580F0A" w:rsidRPr="00A73577" w:rsidRDefault="00580F0A" w:rsidP="00580F0A">
    <w:pPr>
      <w:pStyle w:val="Header"/>
      <w:ind w:right="-630"/>
      <w:jc w:val="right"/>
      <w:rPr>
        <w:rFonts w:ascii="Futura PT Book" w:hAnsi="Futura PT Book"/>
        <w:noProof/>
        <w:color w:val="807A7B"/>
        <w:sz w:val="24"/>
        <w:szCs w:val="24"/>
      </w:rPr>
    </w:pPr>
    <w:r w:rsidRPr="00A73577">
      <w:rPr>
        <w:rFonts w:ascii="Futura PT Book" w:hAnsi="Futura PT Book"/>
        <w:noProof/>
        <w:color w:val="807A7B"/>
        <w:sz w:val="24"/>
        <w:szCs w:val="24"/>
      </w:rPr>
      <w:t>Rochester, NY 146</w:t>
    </w:r>
    <w:r w:rsidR="00025147" w:rsidRPr="00A73577">
      <w:rPr>
        <w:rFonts w:ascii="Futura PT Book" w:hAnsi="Futura PT Book"/>
        <w:noProof/>
        <w:color w:val="807A7B"/>
        <w:sz w:val="24"/>
        <w:szCs w:val="24"/>
      </w:rPr>
      <w:t>1</w:t>
    </w:r>
    <w:r w:rsidRPr="00A73577">
      <w:rPr>
        <w:rFonts w:ascii="Futura PT Book" w:hAnsi="Futura PT Book"/>
        <w:noProof/>
        <w:color w:val="807A7B"/>
        <w:sz w:val="24"/>
        <w:szCs w:val="24"/>
      </w:rPr>
      <w:t>9</w:t>
    </w:r>
  </w:p>
  <w:p w14:paraId="729A3208" w14:textId="77777777" w:rsidR="00580F0A" w:rsidRPr="003B15F3" w:rsidRDefault="00580F0A" w:rsidP="00580F0A">
    <w:pPr>
      <w:pStyle w:val="Header"/>
      <w:jc w:val="right"/>
      <w:rPr>
        <w:rFonts w:ascii="Futura PT" w:hAnsi="Futura PT"/>
        <w:noProof/>
        <w:color w:val="807A7B"/>
      </w:rPr>
    </w:pPr>
    <w:r w:rsidRPr="003B15F3">
      <w:rPr>
        <w:rFonts w:ascii="Futura PT" w:hAnsi="Futura PT"/>
        <w:noProof/>
        <w:color w:val="807A7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C6D969" wp14:editId="4741766B">
              <wp:simplePos x="0" y="0"/>
              <wp:positionH relativeFrom="margin">
                <wp:align>center</wp:align>
              </wp:positionH>
              <wp:positionV relativeFrom="paragraph">
                <wp:posOffset>169736</wp:posOffset>
              </wp:positionV>
              <wp:extent cx="6761960" cy="0"/>
              <wp:effectExtent l="0" t="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61960" cy="0"/>
                      </a:xfrm>
                      <a:prstGeom prst="line">
                        <a:avLst/>
                      </a:prstGeom>
                      <a:ln>
                        <a:solidFill>
                          <a:srgbClr val="807A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EC339" id="Straight Connector 5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35pt" to="53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Ph4wEAABgEAAAOAAAAZHJzL2Uyb0RvYy54bWysU01vEzEQvSPxHyzfyW4qNSmrbCpIVTgg&#10;iFrK3fGOs5b8pbHJx79n7N0sFSCkIi7WjD3ved7zeHV7soYdAKP2ruXzWc0ZOOk77fYtf/p6/+aG&#10;s5iE64TxDlp+hshv169frY6hgSvfe9MBMiJxsTmGlvcphaaqouzBijjzARwdKo9WJEpxX3UojsRu&#10;TXVV14vq6LEL6CXESLt3wyFfF36lQKYvSkVIzLScektlxbLu8lqtV6LZowi9lmMb4h+6sEI7unSi&#10;uhNJsO+of6OyWqKPXqWZ9LbySmkJRQOpmde/qHnsRYCihcyJYbIp/j9a+fmwRaa7ll9z5oSlJ3pM&#10;KPS+T2zjnSMDPbLr7NMxxIbKN26LYxbDFrPok0LLlNHhI40AL9G3HOUzkshOxe/z5DecEpO0uVgu&#10;5m8X9CzyclYNZBkYMKYP4C3LQcuNdtkK0YjDp5ioASq9lORt4/IavdHdvTamJLjfbQyyg6DHv6mX&#10;75bvsw4CPiujLEOrrG7QU6J0NjDQPoAif6jbQU+ZTJhohZTg0nzkNY6qM0xRCxOwLn3/FTjWZyiU&#10;qX0JeEKUm71LE9hq5/FPt6fTpWU11F8cGHRnC3a+O5eXLtbQ+BXnxq+S5/t5XuA/P/T6BwAAAP//&#10;AwBQSwMEFAAGAAgAAAAhAKDQUXDbAAAABwEAAA8AAABkcnMvZG93bnJldi54bWxMj8FOwzAQRO9I&#10;/QdrkXpB1G5AAUKcCiH1UokDhQ/YxtskNF67sduEv8cVBzjuzGjmbbmabC/ONITOsYblQoEgrp3p&#10;uNHw+bG+fQQRIrLB3jFp+KYAq2p2VWJh3MjvdN7GRqQSDgVqaGP0hZShbsliWDhPnLy9GyzGdA6N&#10;NAOOqdz2MlMqlxY7TgstenptqT5sT1YDLjN5czj6L7/J7kanNm/N3ket59fTyzOISFP8C8MFP6FD&#10;lZh27sQmiF5DeiRqyPIHEBdX5fdPIHa/iqxK+Z+/+gEAAP//AwBQSwECLQAUAAYACAAAACEAtoM4&#10;kv4AAADhAQAAEwAAAAAAAAAAAAAAAAAAAAAAW0NvbnRlbnRfVHlwZXNdLnhtbFBLAQItABQABgAI&#10;AAAAIQA4/SH/1gAAAJQBAAALAAAAAAAAAAAAAAAAAC8BAABfcmVscy8ucmVsc1BLAQItABQABgAI&#10;AAAAIQA2stPh4wEAABgEAAAOAAAAAAAAAAAAAAAAAC4CAABkcnMvZTJvRG9jLnhtbFBLAQItABQA&#10;BgAIAAAAIQCg0FFw2wAAAAcBAAAPAAAAAAAAAAAAAAAAAD0EAABkcnMvZG93bnJldi54bWxQSwUG&#10;AAAAAAQABADzAAAARQUAAAAA&#10;" strokecolor="#807a7b" strokeweight=".5pt">
              <v:stroke joinstyle="miter"/>
              <w10:wrap anchorx="margin"/>
            </v:line>
          </w:pict>
        </mc:Fallback>
      </mc:AlternateContent>
    </w:r>
  </w:p>
  <w:p w14:paraId="207E5864" w14:textId="77777777" w:rsidR="00580F0A" w:rsidRDefault="00580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8A9"/>
    <w:multiLevelType w:val="hybridMultilevel"/>
    <w:tmpl w:val="DB5C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E62"/>
    <w:multiLevelType w:val="hybridMultilevel"/>
    <w:tmpl w:val="2DD0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05DE"/>
    <w:multiLevelType w:val="hybridMultilevel"/>
    <w:tmpl w:val="EAD2FFAC"/>
    <w:lvl w:ilvl="0" w:tplc="818ECCA6">
      <w:numFmt w:val="bullet"/>
      <w:lvlText w:val="-"/>
      <w:lvlJc w:val="left"/>
      <w:pPr>
        <w:ind w:left="1080" w:hanging="720"/>
      </w:pPr>
      <w:rPr>
        <w:rFonts w:ascii="Futura PT Book" w:eastAsia="Times New Roman" w:hAnsi="Futura PT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AA8"/>
    <w:multiLevelType w:val="hybridMultilevel"/>
    <w:tmpl w:val="F090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B03"/>
    <w:multiLevelType w:val="hybridMultilevel"/>
    <w:tmpl w:val="D338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9A2"/>
    <w:multiLevelType w:val="hybridMultilevel"/>
    <w:tmpl w:val="3180893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 w15:restartNumberingAfterBreak="0">
    <w:nsid w:val="3F613C50"/>
    <w:multiLevelType w:val="hybridMultilevel"/>
    <w:tmpl w:val="830E3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53E76"/>
    <w:multiLevelType w:val="hybridMultilevel"/>
    <w:tmpl w:val="F836E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0AF5"/>
    <w:multiLevelType w:val="hybridMultilevel"/>
    <w:tmpl w:val="0E9E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81A5B"/>
    <w:multiLevelType w:val="hybridMultilevel"/>
    <w:tmpl w:val="8CA0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C76CA9"/>
    <w:multiLevelType w:val="hybridMultilevel"/>
    <w:tmpl w:val="B5C869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4D086F"/>
    <w:multiLevelType w:val="hybridMultilevel"/>
    <w:tmpl w:val="5460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D61A0"/>
    <w:multiLevelType w:val="hybridMultilevel"/>
    <w:tmpl w:val="7A22DC3E"/>
    <w:lvl w:ilvl="0" w:tplc="3D0A31E4">
      <w:start w:val="1"/>
      <w:numFmt w:val="bullet"/>
      <w:lvlText w:val="•"/>
      <w:lvlJc w:val="left"/>
      <w:pPr>
        <w:ind w:left="720" w:hanging="360"/>
      </w:pPr>
      <w:rPr>
        <w:rFonts w:ascii="Futura PT Book" w:eastAsia="Times New Roman" w:hAnsi="Futura PT Book" w:cs="Futura PT 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61ABB"/>
    <w:multiLevelType w:val="hybridMultilevel"/>
    <w:tmpl w:val="3D9A8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54BA1"/>
    <w:multiLevelType w:val="hybridMultilevel"/>
    <w:tmpl w:val="4D089956"/>
    <w:lvl w:ilvl="0" w:tplc="C2E2F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E2F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669C4"/>
    <w:multiLevelType w:val="hybridMultilevel"/>
    <w:tmpl w:val="782CD00C"/>
    <w:lvl w:ilvl="0" w:tplc="70ACE5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161072B"/>
    <w:multiLevelType w:val="hybridMultilevel"/>
    <w:tmpl w:val="408802AE"/>
    <w:lvl w:ilvl="0" w:tplc="16283972">
      <w:start w:val="1"/>
      <w:numFmt w:val="upperLetter"/>
      <w:lvlText w:val="%1."/>
      <w:lvlJc w:val="left"/>
      <w:pPr>
        <w:ind w:left="93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61CE6C11"/>
    <w:multiLevelType w:val="hybridMultilevel"/>
    <w:tmpl w:val="807A6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703324"/>
    <w:multiLevelType w:val="hybridMultilevel"/>
    <w:tmpl w:val="78D06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825852"/>
    <w:multiLevelType w:val="hybridMultilevel"/>
    <w:tmpl w:val="0E5A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02FF0"/>
    <w:multiLevelType w:val="hybridMultilevel"/>
    <w:tmpl w:val="C05AE4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C75BBE"/>
    <w:multiLevelType w:val="hybridMultilevel"/>
    <w:tmpl w:val="C13E2100"/>
    <w:lvl w:ilvl="0" w:tplc="584E06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D7A3F0B"/>
    <w:multiLevelType w:val="hybridMultilevel"/>
    <w:tmpl w:val="737E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E0EAB"/>
    <w:multiLevelType w:val="hybridMultilevel"/>
    <w:tmpl w:val="DA20A4FE"/>
    <w:lvl w:ilvl="0" w:tplc="818ECCA6">
      <w:numFmt w:val="bullet"/>
      <w:lvlText w:val="-"/>
      <w:lvlJc w:val="left"/>
      <w:pPr>
        <w:ind w:left="1080" w:hanging="720"/>
      </w:pPr>
      <w:rPr>
        <w:rFonts w:ascii="Futura PT Book" w:eastAsia="Times New Roman" w:hAnsi="Futura PT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5152">
    <w:abstractNumId w:val="20"/>
  </w:num>
  <w:num w:numId="2" w16cid:durableId="103309732">
    <w:abstractNumId w:val="8"/>
  </w:num>
  <w:num w:numId="3" w16cid:durableId="2100367402">
    <w:abstractNumId w:val="18"/>
  </w:num>
  <w:num w:numId="4" w16cid:durableId="1093434411">
    <w:abstractNumId w:val="14"/>
  </w:num>
  <w:num w:numId="5" w16cid:durableId="1556504853">
    <w:abstractNumId w:val="22"/>
  </w:num>
  <w:num w:numId="6" w16cid:durableId="333068054">
    <w:abstractNumId w:val="1"/>
  </w:num>
  <w:num w:numId="7" w16cid:durableId="1837070923">
    <w:abstractNumId w:val="19"/>
  </w:num>
  <w:num w:numId="8" w16cid:durableId="722562049">
    <w:abstractNumId w:val="16"/>
  </w:num>
  <w:num w:numId="9" w16cid:durableId="463279949">
    <w:abstractNumId w:val="5"/>
  </w:num>
  <w:num w:numId="10" w16cid:durableId="1295022042">
    <w:abstractNumId w:val="13"/>
  </w:num>
  <w:num w:numId="11" w16cid:durableId="552500185">
    <w:abstractNumId w:val="6"/>
  </w:num>
  <w:num w:numId="12" w16cid:durableId="280495061">
    <w:abstractNumId w:val="7"/>
  </w:num>
  <w:num w:numId="13" w16cid:durableId="1701080357">
    <w:abstractNumId w:val="10"/>
  </w:num>
  <w:num w:numId="14" w16cid:durableId="1736313237">
    <w:abstractNumId w:val="4"/>
  </w:num>
  <w:num w:numId="15" w16cid:durableId="437455342">
    <w:abstractNumId w:val="3"/>
  </w:num>
  <w:num w:numId="16" w16cid:durableId="1865360520">
    <w:abstractNumId w:val="0"/>
  </w:num>
  <w:num w:numId="17" w16cid:durableId="1390300461">
    <w:abstractNumId w:val="21"/>
  </w:num>
  <w:num w:numId="18" w16cid:durableId="1200704196">
    <w:abstractNumId w:val="15"/>
  </w:num>
  <w:num w:numId="19" w16cid:durableId="2142187663">
    <w:abstractNumId w:val="9"/>
  </w:num>
  <w:num w:numId="20" w16cid:durableId="1223060117">
    <w:abstractNumId w:val="17"/>
  </w:num>
  <w:num w:numId="21" w16cid:durableId="1274241927">
    <w:abstractNumId w:val="11"/>
  </w:num>
  <w:num w:numId="22" w16cid:durableId="589393765">
    <w:abstractNumId w:val="2"/>
  </w:num>
  <w:num w:numId="23" w16cid:durableId="174195786">
    <w:abstractNumId w:val="23"/>
  </w:num>
  <w:num w:numId="24" w16cid:durableId="948121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F3"/>
    <w:rsid w:val="000124DA"/>
    <w:rsid w:val="0002483D"/>
    <w:rsid w:val="00025147"/>
    <w:rsid w:val="00091050"/>
    <w:rsid w:val="001046A5"/>
    <w:rsid w:val="001074A6"/>
    <w:rsid w:val="00122491"/>
    <w:rsid w:val="0013540F"/>
    <w:rsid w:val="00161DAE"/>
    <w:rsid w:val="00165E4E"/>
    <w:rsid w:val="00175D80"/>
    <w:rsid w:val="00177FB5"/>
    <w:rsid w:val="00195A9D"/>
    <w:rsid w:val="001B7B9B"/>
    <w:rsid w:val="001C5422"/>
    <w:rsid w:val="00285947"/>
    <w:rsid w:val="00314517"/>
    <w:rsid w:val="003176BF"/>
    <w:rsid w:val="00322559"/>
    <w:rsid w:val="003335AE"/>
    <w:rsid w:val="003525DB"/>
    <w:rsid w:val="003B15F3"/>
    <w:rsid w:val="003C2135"/>
    <w:rsid w:val="00444A62"/>
    <w:rsid w:val="0045715C"/>
    <w:rsid w:val="00466BFB"/>
    <w:rsid w:val="00475DB7"/>
    <w:rsid w:val="004B4E58"/>
    <w:rsid w:val="004C41FF"/>
    <w:rsid w:val="004C61EE"/>
    <w:rsid w:val="005001E8"/>
    <w:rsid w:val="00530851"/>
    <w:rsid w:val="00544015"/>
    <w:rsid w:val="00580F0A"/>
    <w:rsid w:val="005B5F3A"/>
    <w:rsid w:val="005B7913"/>
    <w:rsid w:val="005D1174"/>
    <w:rsid w:val="005E2612"/>
    <w:rsid w:val="00620570"/>
    <w:rsid w:val="00682E08"/>
    <w:rsid w:val="00682F86"/>
    <w:rsid w:val="006C17B4"/>
    <w:rsid w:val="006E6D89"/>
    <w:rsid w:val="006F4B68"/>
    <w:rsid w:val="00705C1E"/>
    <w:rsid w:val="00717401"/>
    <w:rsid w:val="00730186"/>
    <w:rsid w:val="00734811"/>
    <w:rsid w:val="007B7F1E"/>
    <w:rsid w:val="007E16AD"/>
    <w:rsid w:val="007F4F6D"/>
    <w:rsid w:val="008356AD"/>
    <w:rsid w:val="008A1F58"/>
    <w:rsid w:val="008A27E8"/>
    <w:rsid w:val="008E39D6"/>
    <w:rsid w:val="008E726E"/>
    <w:rsid w:val="008F10A8"/>
    <w:rsid w:val="008F145F"/>
    <w:rsid w:val="0090154F"/>
    <w:rsid w:val="009049D4"/>
    <w:rsid w:val="00913810"/>
    <w:rsid w:val="0093117A"/>
    <w:rsid w:val="00954AE9"/>
    <w:rsid w:val="00960F27"/>
    <w:rsid w:val="00982B8B"/>
    <w:rsid w:val="00A0764A"/>
    <w:rsid w:val="00A3032E"/>
    <w:rsid w:val="00A73577"/>
    <w:rsid w:val="00A81180"/>
    <w:rsid w:val="00A91F93"/>
    <w:rsid w:val="00A96E8E"/>
    <w:rsid w:val="00AA2119"/>
    <w:rsid w:val="00AB0445"/>
    <w:rsid w:val="00B133D7"/>
    <w:rsid w:val="00BF1FD9"/>
    <w:rsid w:val="00C25A96"/>
    <w:rsid w:val="00C41320"/>
    <w:rsid w:val="00CB2FC3"/>
    <w:rsid w:val="00D04329"/>
    <w:rsid w:val="00D112F9"/>
    <w:rsid w:val="00D32C86"/>
    <w:rsid w:val="00D35E54"/>
    <w:rsid w:val="00D75FC5"/>
    <w:rsid w:val="00D86951"/>
    <w:rsid w:val="00DA26AD"/>
    <w:rsid w:val="00DC0C91"/>
    <w:rsid w:val="00DD401C"/>
    <w:rsid w:val="00DE3D70"/>
    <w:rsid w:val="00E0381A"/>
    <w:rsid w:val="00E269E5"/>
    <w:rsid w:val="00E34202"/>
    <w:rsid w:val="00E646AF"/>
    <w:rsid w:val="00F10EB1"/>
    <w:rsid w:val="00F2675F"/>
    <w:rsid w:val="00F44AFA"/>
    <w:rsid w:val="00F63B32"/>
    <w:rsid w:val="00F91B4A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DACCA"/>
  <w15:docId w15:val="{ED3BA01E-56BA-493F-90FE-DF022E4C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5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1046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F3"/>
  </w:style>
  <w:style w:type="paragraph" w:styleId="Footer">
    <w:name w:val="footer"/>
    <w:basedOn w:val="Normal"/>
    <w:link w:val="FooterChar"/>
    <w:uiPriority w:val="99"/>
    <w:unhideWhenUsed/>
    <w:rsid w:val="003B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F3"/>
  </w:style>
  <w:style w:type="paragraph" w:styleId="BalloonText">
    <w:name w:val="Balloon Text"/>
    <w:basedOn w:val="Normal"/>
    <w:link w:val="BalloonTextChar"/>
    <w:uiPriority w:val="99"/>
    <w:semiHidden/>
    <w:unhideWhenUsed/>
    <w:rsid w:val="00AB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4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483D"/>
    <w:rPr>
      <w:color w:val="808080"/>
    </w:rPr>
  </w:style>
  <w:style w:type="table" w:styleId="TableGrid">
    <w:name w:val="Table Grid"/>
    <w:basedOn w:val="TableNormal"/>
    <w:uiPriority w:val="39"/>
    <w:rsid w:val="00D0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EE"/>
    <w:rPr>
      <w:color w:val="0563C1" w:themeColor="hyperlink"/>
      <w:u w:val="singl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60F2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960F27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F27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60F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60F27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BF1F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BF1FD9"/>
    <w:rPr>
      <w:rFonts w:ascii="Times New Roman" w:eastAsia="Times New Roman" w:hAnsi="Times New Roman" w:cs="Times New Roman"/>
      <w:sz w:val="24"/>
      <w:szCs w:val="36"/>
    </w:rPr>
  </w:style>
  <w:style w:type="paragraph" w:styleId="ListParagraph">
    <w:name w:val="List Paragraph"/>
    <w:basedOn w:val="Normal"/>
    <w:uiPriority w:val="34"/>
    <w:qFormat/>
    <w:rsid w:val="00BF1FD9"/>
    <w:pPr>
      <w:spacing w:after="160" w:line="259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B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046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82E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Stephens</dc:creator>
  <cp:keywords/>
  <dc:description/>
  <cp:lastModifiedBy>Ann Graham</cp:lastModifiedBy>
  <cp:revision>2</cp:revision>
  <cp:lastPrinted>2022-03-30T12:22:00Z</cp:lastPrinted>
  <dcterms:created xsi:type="dcterms:W3CDTF">2022-07-22T17:03:00Z</dcterms:created>
  <dcterms:modified xsi:type="dcterms:W3CDTF">2022-07-22T17:03:00Z</dcterms:modified>
</cp:coreProperties>
</file>